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8FF6E" w14:textId="1A966ECB" w:rsidR="004A35FE" w:rsidRPr="00327B25" w:rsidRDefault="00FA3FBC" w:rsidP="00327B2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007E2AFB" w:rsidRPr="00327B25">
        <w:rPr>
          <w:rFonts w:ascii="Times New Roman" w:hAnsi="Times New Roman" w:cs="Times New Roman"/>
          <w:sz w:val="24"/>
          <w:szCs w:val="24"/>
        </w:rPr>
        <w:t>Name</w:t>
      </w:r>
    </w:p>
    <w:p w14:paraId="54BC1798" w14:textId="6D0F2946" w:rsidR="004A35FE" w:rsidRPr="00327B25" w:rsidRDefault="00FA3FBC" w:rsidP="00327B25">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4EE20CFE" w14:textId="73CE61B8" w:rsidR="004A35FE" w:rsidRPr="00327B25" w:rsidRDefault="007E2AFB" w:rsidP="00327B25">
      <w:pPr>
        <w:spacing w:after="0" w:line="480" w:lineRule="auto"/>
        <w:rPr>
          <w:rFonts w:ascii="Times New Roman" w:hAnsi="Times New Roman" w:cs="Times New Roman"/>
          <w:sz w:val="24"/>
          <w:szCs w:val="24"/>
        </w:rPr>
      </w:pPr>
      <w:r w:rsidRPr="00327B25">
        <w:rPr>
          <w:rFonts w:ascii="Times New Roman" w:hAnsi="Times New Roman" w:cs="Times New Roman"/>
          <w:sz w:val="24"/>
          <w:szCs w:val="24"/>
        </w:rPr>
        <w:t>Course</w:t>
      </w:r>
      <w:r w:rsidR="00FA3FBC">
        <w:rPr>
          <w:rFonts w:ascii="Times New Roman" w:hAnsi="Times New Roman" w:cs="Times New Roman"/>
          <w:sz w:val="24"/>
          <w:szCs w:val="24"/>
        </w:rPr>
        <w:t>/Class</w:t>
      </w:r>
    </w:p>
    <w:p w14:paraId="51193FE5" w14:textId="3554902F" w:rsidR="004A35FE" w:rsidRPr="00327B25" w:rsidRDefault="007E2AFB" w:rsidP="00327B25">
      <w:pPr>
        <w:spacing w:after="0" w:line="480" w:lineRule="auto"/>
        <w:rPr>
          <w:rFonts w:ascii="Times New Roman" w:hAnsi="Times New Roman" w:cs="Times New Roman"/>
          <w:sz w:val="24"/>
          <w:szCs w:val="24"/>
        </w:rPr>
      </w:pPr>
      <w:r w:rsidRPr="00327B25">
        <w:rPr>
          <w:rFonts w:ascii="Times New Roman" w:hAnsi="Times New Roman" w:cs="Times New Roman"/>
          <w:sz w:val="24"/>
          <w:szCs w:val="24"/>
        </w:rPr>
        <w:t xml:space="preserve">Date </w:t>
      </w:r>
      <w:r w:rsidR="00FA3FBC">
        <w:rPr>
          <w:rFonts w:ascii="Times New Roman" w:hAnsi="Times New Roman" w:cs="Times New Roman"/>
          <w:sz w:val="24"/>
          <w:szCs w:val="24"/>
        </w:rPr>
        <w:t>of Submission</w:t>
      </w:r>
      <w:bookmarkStart w:id="0" w:name="_GoBack"/>
      <w:bookmarkEnd w:id="0"/>
    </w:p>
    <w:p w14:paraId="50B502F1" w14:textId="77777777" w:rsidR="00C950A4" w:rsidRPr="00327B25" w:rsidRDefault="007E2AFB" w:rsidP="00327B25">
      <w:pPr>
        <w:spacing w:after="0" w:line="480" w:lineRule="auto"/>
        <w:jc w:val="center"/>
        <w:rPr>
          <w:rFonts w:ascii="Times New Roman" w:hAnsi="Times New Roman" w:cs="Times New Roman"/>
          <w:sz w:val="24"/>
          <w:szCs w:val="24"/>
        </w:rPr>
      </w:pPr>
      <w:r w:rsidRPr="00327B25">
        <w:rPr>
          <w:rFonts w:ascii="Times New Roman" w:hAnsi="Times New Roman" w:cs="Times New Roman"/>
          <w:sz w:val="24"/>
          <w:szCs w:val="24"/>
        </w:rPr>
        <w:t>Business Ethics and Leadership</w:t>
      </w:r>
    </w:p>
    <w:p w14:paraId="4B3EADB8" w14:textId="6FA3579D" w:rsidR="00066A88" w:rsidRPr="00327B25" w:rsidRDefault="007E2AFB" w:rsidP="00327B25">
      <w:pPr>
        <w:spacing w:after="0" w:line="480" w:lineRule="auto"/>
        <w:ind w:firstLine="720"/>
        <w:rPr>
          <w:rFonts w:ascii="Times New Roman" w:hAnsi="Times New Roman" w:cs="Times New Roman"/>
          <w:sz w:val="24"/>
          <w:szCs w:val="24"/>
        </w:rPr>
      </w:pPr>
      <w:r w:rsidRPr="00327B25">
        <w:rPr>
          <w:rFonts w:ascii="Times New Roman" w:hAnsi="Times New Roman" w:cs="Times New Roman"/>
          <w:sz w:val="24"/>
          <w:szCs w:val="24"/>
        </w:rPr>
        <w:t xml:space="preserve">Ethics and excellent ethical foundation of </w:t>
      </w:r>
      <w:r w:rsidR="00A322F0">
        <w:rPr>
          <w:rFonts w:ascii="Times New Roman" w:hAnsi="Times New Roman" w:cs="Times New Roman"/>
          <w:sz w:val="24"/>
          <w:szCs w:val="24"/>
        </w:rPr>
        <w:t xml:space="preserve">an organization is vital </w:t>
      </w:r>
      <w:r w:rsidR="000078C4">
        <w:rPr>
          <w:rFonts w:ascii="Times New Roman" w:hAnsi="Times New Roman" w:cs="Times New Roman"/>
          <w:sz w:val="24"/>
          <w:szCs w:val="24"/>
        </w:rPr>
        <w:t xml:space="preserve">for the success of an organization. </w:t>
      </w:r>
      <w:r w:rsidR="00253CDE">
        <w:rPr>
          <w:rFonts w:ascii="Times New Roman" w:hAnsi="Times New Roman" w:cs="Times New Roman"/>
          <w:sz w:val="24"/>
          <w:szCs w:val="24"/>
        </w:rPr>
        <w:t xml:space="preserve">Therefore, </w:t>
      </w:r>
      <w:r w:rsidR="001A6689" w:rsidRPr="00327B25">
        <w:rPr>
          <w:rFonts w:ascii="Times New Roman" w:hAnsi="Times New Roman" w:cs="Times New Roman"/>
          <w:sz w:val="24"/>
          <w:szCs w:val="24"/>
        </w:rPr>
        <w:t xml:space="preserve">ethics </w:t>
      </w:r>
      <w:r w:rsidR="00313C15" w:rsidRPr="00327B25">
        <w:rPr>
          <w:rFonts w:ascii="Times New Roman" w:hAnsi="Times New Roman" w:cs="Times New Roman"/>
          <w:sz w:val="24"/>
          <w:szCs w:val="24"/>
        </w:rPr>
        <w:t>affect</w:t>
      </w:r>
      <w:r w:rsidR="00312537">
        <w:rPr>
          <w:rFonts w:ascii="Times New Roman" w:hAnsi="Times New Roman" w:cs="Times New Roman"/>
          <w:sz w:val="24"/>
          <w:szCs w:val="24"/>
        </w:rPr>
        <w:t>s</w:t>
      </w:r>
      <w:r w:rsidR="001A6689" w:rsidRPr="00327B25">
        <w:rPr>
          <w:rFonts w:ascii="Times New Roman" w:hAnsi="Times New Roman" w:cs="Times New Roman"/>
          <w:sz w:val="24"/>
          <w:szCs w:val="24"/>
        </w:rPr>
        <w:t xml:space="preserve"> business rela</w:t>
      </w:r>
      <w:r w:rsidR="00A10E4F" w:rsidRPr="00327B25">
        <w:rPr>
          <w:rFonts w:ascii="Times New Roman" w:hAnsi="Times New Roman" w:cs="Times New Roman"/>
          <w:sz w:val="24"/>
          <w:szCs w:val="24"/>
        </w:rPr>
        <w:t xml:space="preserve">tionships within an enterprise in various ways. </w:t>
      </w:r>
      <w:r w:rsidR="008D6DAA" w:rsidRPr="00327B25">
        <w:rPr>
          <w:rFonts w:ascii="Times New Roman" w:hAnsi="Times New Roman" w:cs="Times New Roman"/>
          <w:sz w:val="24"/>
          <w:szCs w:val="24"/>
        </w:rPr>
        <w:t xml:space="preserve">For instance, ethical correlations concerning a business’ interaction with clients can possess a direct influence on the success of a company. </w:t>
      </w:r>
      <w:r w:rsidR="00671798" w:rsidRPr="00327B25">
        <w:rPr>
          <w:rFonts w:ascii="Times New Roman" w:hAnsi="Times New Roman" w:cs="Times New Roman"/>
          <w:sz w:val="24"/>
          <w:szCs w:val="24"/>
        </w:rPr>
        <w:t xml:space="preserve">In particular, ethical customer relationships consist of honesty with customers, service and backing the product or service, as well as delivering quality products, to mention </w:t>
      </w:r>
      <w:r w:rsidR="00F84801">
        <w:rPr>
          <w:rFonts w:ascii="Times New Roman" w:hAnsi="Times New Roman" w:cs="Times New Roman"/>
          <w:sz w:val="24"/>
          <w:szCs w:val="24"/>
        </w:rPr>
        <w:t xml:space="preserve">just but </w:t>
      </w:r>
      <w:r w:rsidR="00671798" w:rsidRPr="00327B25">
        <w:rPr>
          <w:rFonts w:ascii="Times New Roman" w:hAnsi="Times New Roman" w:cs="Times New Roman"/>
          <w:sz w:val="24"/>
          <w:szCs w:val="24"/>
        </w:rPr>
        <w:t xml:space="preserve">a few. </w:t>
      </w:r>
      <w:r w:rsidR="00BC375B" w:rsidRPr="00327B25">
        <w:rPr>
          <w:rFonts w:ascii="Times New Roman" w:hAnsi="Times New Roman" w:cs="Times New Roman"/>
          <w:sz w:val="24"/>
          <w:szCs w:val="24"/>
        </w:rPr>
        <w:t xml:space="preserve">Additionally, ethics </w:t>
      </w:r>
      <w:r w:rsidR="00B13B47" w:rsidRPr="00327B25">
        <w:rPr>
          <w:rFonts w:ascii="Times New Roman" w:hAnsi="Times New Roman" w:cs="Times New Roman"/>
          <w:sz w:val="24"/>
          <w:szCs w:val="24"/>
        </w:rPr>
        <w:t>influence</w:t>
      </w:r>
      <w:r w:rsidR="00BC375B" w:rsidRPr="00327B25">
        <w:rPr>
          <w:rFonts w:ascii="Times New Roman" w:hAnsi="Times New Roman" w:cs="Times New Roman"/>
          <w:sz w:val="24"/>
          <w:szCs w:val="24"/>
        </w:rPr>
        <w:t xml:space="preserve"> </w:t>
      </w:r>
      <w:r w:rsidR="00AC3808" w:rsidRPr="00327B25">
        <w:rPr>
          <w:rFonts w:ascii="Times New Roman" w:hAnsi="Times New Roman" w:cs="Times New Roman"/>
          <w:sz w:val="24"/>
          <w:szCs w:val="24"/>
        </w:rPr>
        <w:t xml:space="preserve">the way workers relate in a firm. Notably, this is </w:t>
      </w:r>
      <w:r w:rsidR="00B13B47" w:rsidRPr="00327B25">
        <w:rPr>
          <w:rFonts w:ascii="Times New Roman" w:hAnsi="Times New Roman" w:cs="Times New Roman"/>
          <w:sz w:val="24"/>
          <w:szCs w:val="24"/>
        </w:rPr>
        <w:t xml:space="preserve">a critical aspect to ensure smooth operation of </w:t>
      </w:r>
      <w:r w:rsidR="00F026D1" w:rsidRPr="00327B25">
        <w:rPr>
          <w:rFonts w:ascii="Times New Roman" w:hAnsi="Times New Roman" w:cs="Times New Roman"/>
          <w:sz w:val="24"/>
          <w:szCs w:val="24"/>
        </w:rPr>
        <w:t>a business.</w:t>
      </w:r>
      <w:r w:rsidR="00313C15" w:rsidRPr="00327B25">
        <w:rPr>
          <w:rFonts w:ascii="Times New Roman" w:hAnsi="Times New Roman" w:cs="Times New Roman"/>
          <w:sz w:val="24"/>
          <w:szCs w:val="24"/>
        </w:rPr>
        <w:t xml:space="preserve"> </w:t>
      </w:r>
      <w:r w:rsidR="00C22278" w:rsidRPr="00327B25">
        <w:rPr>
          <w:rFonts w:ascii="Times New Roman" w:hAnsi="Times New Roman" w:cs="Times New Roman"/>
          <w:sz w:val="24"/>
          <w:szCs w:val="24"/>
        </w:rPr>
        <w:t xml:space="preserve">In this case, ethics promote ethical work correlations in a firm and this encourages good working relationships. </w:t>
      </w:r>
      <w:r w:rsidR="001D1F37" w:rsidRPr="00327B25">
        <w:rPr>
          <w:rFonts w:ascii="Times New Roman" w:hAnsi="Times New Roman" w:cs="Times New Roman"/>
          <w:sz w:val="24"/>
          <w:szCs w:val="24"/>
        </w:rPr>
        <w:t xml:space="preserve">It is noteworthy the most important stakeholders within a firm are the workers. Therefore, their excellent relationship allows a firm to attain </w:t>
      </w:r>
      <w:r w:rsidR="0085670B" w:rsidRPr="00327B25">
        <w:rPr>
          <w:rFonts w:ascii="Times New Roman" w:hAnsi="Times New Roman" w:cs="Times New Roman"/>
          <w:sz w:val="24"/>
          <w:szCs w:val="24"/>
        </w:rPr>
        <w:t xml:space="preserve">set goals and objectives. </w:t>
      </w:r>
    </w:p>
    <w:p w14:paraId="3E9B4156" w14:textId="4A0E6B8A" w:rsidR="00534666" w:rsidRPr="00327B25" w:rsidRDefault="007E2AFB" w:rsidP="00327B25">
      <w:pPr>
        <w:spacing w:after="0" w:line="480" w:lineRule="auto"/>
        <w:ind w:firstLine="720"/>
        <w:rPr>
          <w:rFonts w:ascii="Times New Roman" w:hAnsi="Times New Roman" w:cs="Times New Roman"/>
          <w:sz w:val="24"/>
          <w:szCs w:val="24"/>
        </w:rPr>
      </w:pPr>
      <w:r w:rsidRPr="00327B25">
        <w:rPr>
          <w:rFonts w:ascii="Times New Roman" w:hAnsi="Times New Roman" w:cs="Times New Roman"/>
          <w:sz w:val="24"/>
          <w:szCs w:val="24"/>
        </w:rPr>
        <w:t xml:space="preserve">It is important to </w:t>
      </w:r>
      <w:r w:rsidR="00F84801">
        <w:rPr>
          <w:rFonts w:ascii="Times New Roman" w:hAnsi="Times New Roman" w:cs="Times New Roman"/>
          <w:sz w:val="24"/>
          <w:szCs w:val="24"/>
        </w:rPr>
        <w:t>note</w:t>
      </w:r>
      <w:r w:rsidRPr="00327B25">
        <w:rPr>
          <w:rFonts w:ascii="Times New Roman" w:hAnsi="Times New Roman" w:cs="Times New Roman"/>
          <w:sz w:val="24"/>
          <w:szCs w:val="24"/>
        </w:rPr>
        <w:t xml:space="preserve"> that effective leaders play a critical role in maintaining integrity as well as trust by clea</w:t>
      </w:r>
      <w:r w:rsidRPr="00327B25">
        <w:rPr>
          <w:rFonts w:ascii="Times New Roman" w:hAnsi="Times New Roman" w:cs="Times New Roman"/>
          <w:sz w:val="24"/>
          <w:szCs w:val="24"/>
        </w:rPr>
        <w:t xml:space="preserve">r communication and leading by example as well as fostering positive correlations with stakeholders. </w:t>
      </w:r>
      <w:r w:rsidR="00256F8F" w:rsidRPr="00327B25">
        <w:rPr>
          <w:rFonts w:ascii="Times New Roman" w:hAnsi="Times New Roman" w:cs="Times New Roman"/>
          <w:sz w:val="24"/>
          <w:szCs w:val="24"/>
        </w:rPr>
        <w:t xml:space="preserve">With that said, leaders and their leadership styles take part in impacting the ethical practices within a firm. </w:t>
      </w:r>
      <w:r w:rsidR="00D91AB6" w:rsidRPr="00327B25">
        <w:rPr>
          <w:rFonts w:ascii="Times New Roman" w:hAnsi="Times New Roman" w:cs="Times New Roman"/>
          <w:sz w:val="24"/>
          <w:szCs w:val="24"/>
        </w:rPr>
        <w:t>In particular, such leaders create an environment where both values and goals of workers align with the firm’s mission. Notably,</w:t>
      </w:r>
      <w:r w:rsidR="00D3170A" w:rsidRPr="00327B25">
        <w:rPr>
          <w:rFonts w:ascii="Times New Roman" w:hAnsi="Times New Roman" w:cs="Times New Roman"/>
          <w:sz w:val="24"/>
          <w:szCs w:val="24"/>
        </w:rPr>
        <w:t xml:space="preserve"> leaders create a </w:t>
      </w:r>
      <w:r w:rsidR="00D91AB6" w:rsidRPr="00327B25">
        <w:rPr>
          <w:rFonts w:ascii="Times New Roman" w:hAnsi="Times New Roman" w:cs="Times New Roman"/>
          <w:sz w:val="24"/>
          <w:szCs w:val="24"/>
        </w:rPr>
        <w:t xml:space="preserve">model for exploiting an ethical leadership practice. </w:t>
      </w:r>
      <w:r w:rsidR="00B1483A" w:rsidRPr="00327B25">
        <w:rPr>
          <w:rFonts w:ascii="Times New Roman" w:hAnsi="Times New Roman" w:cs="Times New Roman"/>
          <w:sz w:val="24"/>
          <w:szCs w:val="24"/>
        </w:rPr>
        <w:t xml:space="preserve">For example, transformational leaders play a critical part in fostering positive correlations as they assist a company to make a transition from </w:t>
      </w:r>
      <w:r w:rsidR="00B1483A" w:rsidRPr="00327B25">
        <w:rPr>
          <w:rFonts w:ascii="Times New Roman" w:hAnsi="Times New Roman" w:cs="Times New Roman"/>
          <w:sz w:val="24"/>
          <w:szCs w:val="24"/>
        </w:rPr>
        <w:lastRenderedPageBreak/>
        <w:t xml:space="preserve">one way of doing business to the other. </w:t>
      </w:r>
      <w:r w:rsidR="008B6C5A" w:rsidRPr="00327B25">
        <w:rPr>
          <w:rFonts w:ascii="Times New Roman" w:hAnsi="Times New Roman" w:cs="Times New Roman"/>
          <w:sz w:val="24"/>
          <w:szCs w:val="24"/>
        </w:rPr>
        <w:t xml:space="preserve">On the other hand, transactional leaders concentrate on getting work done. In this case, workers are empowered to speak out about unjust events such as outsourcing practices. </w:t>
      </w:r>
    </w:p>
    <w:p w14:paraId="652663BF" w14:textId="77777777" w:rsidR="004C7B75" w:rsidRPr="00327B25" w:rsidRDefault="007E2AFB" w:rsidP="00327B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t>
      </w:r>
      <w:r w:rsidR="00111557">
        <w:rPr>
          <w:rFonts w:ascii="Times New Roman" w:hAnsi="Times New Roman" w:cs="Times New Roman"/>
          <w:sz w:val="24"/>
          <w:szCs w:val="24"/>
        </w:rPr>
        <w:t>is noteworthy that</w:t>
      </w:r>
      <w:r>
        <w:rPr>
          <w:rFonts w:ascii="Times New Roman" w:hAnsi="Times New Roman" w:cs="Times New Roman"/>
          <w:sz w:val="24"/>
          <w:szCs w:val="24"/>
        </w:rPr>
        <w:t xml:space="preserve"> an o</w:t>
      </w:r>
      <w:r w:rsidR="00534666" w:rsidRPr="00327B25">
        <w:rPr>
          <w:rFonts w:ascii="Times New Roman" w:hAnsi="Times New Roman" w:cs="Times New Roman"/>
          <w:sz w:val="24"/>
          <w:szCs w:val="24"/>
        </w:rPr>
        <w:t xml:space="preserve">rganization’s ethics takes part in influencing its ethical culture. In fact, organizational ethics are recognized as procedures, policies, as well as culture of doing things right in the face of difficult and controversial issues. </w:t>
      </w:r>
      <w:r w:rsidR="008B6771">
        <w:rPr>
          <w:rFonts w:ascii="Times New Roman" w:hAnsi="Times New Roman" w:cs="Times New Roman"/>
          <w:sz w:val="24"/>
          <w:szCs w:val="24"/>
        </w:rPr>
        <w:t>I</w:t>
      </w:r>
      <w:r w:rsidR="006E70AA">
        <w:rPr>
          <w:rFonts w:ascii="Times New Roman" w:hAnsi="Times New Roman" w:cs="Times New Roman"/>
          <w:sz w:val="24"/>
          <w:szCs w:val="24"/>
        </w:rPr>
        <w:t>n fact, a</w:t>
      </w:r>
      <w:r w:rsidR="006E167C" w:rsidRPr="00327B25">
        <w:rPr>
          <w:rFonts w:ascii="Times New Roman" w:hAnsi="Times New Roman" w:cs="Times New Roman"/>
          <w:sz w:val="24"/>
          <w:szCs w:val="24"/>
        </w:rPr>
        <w:t xml:space="preserve"> firm working </w:t>
      </w:r>
      <w:r w:rsidR="006D5AA2">
        <w:rPr>
          <w:rFonts w:ascii="Times New Roman" w:hAnsi="Times New Roman" w:cs="Times New Roman"/>
          <w:sz w:val="24"/>
          <w:szCs w:val="24"/>
        </w:rPr>
        <w:t xml:space="preserve">hard </w:t>
      </w:r>
      <w:r w:rsidR="006E167C" w:rsidRPr="00327B25">
        <w:rPr>
          <w:rFonts w:ascii="Times New Roman" w:hAnsi="Times New Roman" w:cs="Times New Roman"/>
          <w:sz w:val="24"/>
          <w:szCs w:val="24"/>
        </w:rPr>
        <w:t xml:space="preserve">as well as devoting its resources to develop policies as well as procedures that encourage ethical actions builds a positive corporate culture. </w:t>
      </w:r>
      <w:r w:rsidR="00B96D63" w:rsidRPr="00327B25">
        <w:rPr>
          <w:rFonts w:ascii="Times New Roman" w:hAnsi="Times New Roman" w:cs="Times New Roman"/>
          <w:sz w:val="24"/>
          <w:szCs w:val="24"/>
        </w:rPr>
        <w:t>In addition, firms need to retain consumer loyalty via ethical practices that start with fair as well as honest advertising approaches an</w:t>
      </w:r>
      <w:r w:rsidR="004A197D" w:rsidRPr="00327B25">
        <w:rPr>
          <w:rFonts w:ascii="Times New Roman" w:hAnsi="Times New Roman" w:cs="Times New Roman"/>
          <w:sz w:val="24"/>
          <w:szCs w:val="24"/>
        </w:rPr>
        <w:t>d</w:t>
      </w:r>
      <w:r w:rsidR="00B96D63" w:rsidRPr="00327B25">
        <w:rPr>
          <w:rFonts w:ascii="Times New Roman" w:hAnsi="Times New Roman" w:cs="Times New Roman"/>
          <w:sz w:val="24"/>
          <w:szCs w:val="24"/>
        </w:rPr>
        <w:t xml:space="preserve"> continue via the entire sales process.</w:t>
      </w:r>
      <w:r w:rsidR="001725C8" w:rsidRPr="00327B25">
        <w:rPr>
          <w:rFonts w:ascii="Times New Roman" w:hAnsi="Times New Roman" w:cs="Times New Roman"/>
          <w:sz w:val="24"/>
          <w:szCs w:val="24"/>
        </w:rPr>
        <w:t xml:space="preserve"> </w:t>
      </w:r>
      <w:r w:rsidR="004A197D" w:rsidRPr="00327B25">
        <w:rPr>
          <w:rFonts w:ascii="Times New Roman" w:hAnsi="Times New Roman" w:cs="Times New Roman"/>
          <w:sz w:val="24"/>
          <w:szCs w:val="24"/>
        </w:rPr>
        <w:t xml:space="preserve">In simple terms, organizational ethics take part in influencing the culture of a company. </w:t>
      </w:r>
      <w:r w:rsidR="00534666" w:rsidRPr="00327B25">
        <w:rPr>
          <w:rFonts w:ascii="Times New Roman" w:hAnsi="Times New Roman" w:cs="Times New Roman"/>
          <w:sz w:val="24"/>
          <w:szCs w:val="24"/>
        </w:rPr>
        <w:t xml:space="preserve"> </w:t>
      </w:r>
    </w:p>
    <w:p w14:paraId="0CCD789F" w14:textId="5777B5E5" w:rsidR="0027318D" w:rsidRPr="00327B25" w:rsidRDefault="007E2AFB" w:rsidP="00327B25">
      <w:pPr>
        <w:spacing w:after="0" w:line="480" w:lineRule="auto"/>
        <w:ind w:firstLine="720"/>
        <w:rPr>
          <w:rFonts w:ascii="Times New Roman" w:hAnsi="Times New Roman" w:cs="Times New Roman"/>
          <w:sz w:val="24"/>
          <w:szCs w:val="24"/>
        </w:rPr>
      </w:pPr>
      <w:r w:rsidRPr="00327B25">
        <w:rPr>
          <w:rFonts w:ascii="Times New Roman" w:hAnsi="Times New Roman" w:cs="Times New Roman"/>
          <w:sz w:val="24"/>
          <w:szCs w:val="24"/>
        </w:rPr>
        <w:t xml:space="preserve">My approach to business ethics is </w:t>
      </w:r>
      <w:r w:rsidR="006E56B0" w:rsidRPr="00327B25">
        <w:rPr>
          <w:rFonts w:ascii="Times New Roman" w:hAnsi="Times New Roman" w:cs="Times New Roman"/>
          <w:sz w:val="24"/>
          <w:szCs w:val="24"/>
        </w:rPr>
        <w:t xml:space="preserve">moral-rights. In this case, the aforementioned approach views behavior as respecting as well as protecting underlying human rights not forgetting equal treatment under the law. Specifically, the approach ensures that all rights of employees are protected and ethical decisions do not discriminate individuals on the basis of any kinds of preferences. In simple terms, the insights I gained from this course has affected the way I view my actions as well as thoughts in future. I have understood that ethics is critical in the success of a firm and </w:t>
      </w:r>
      <w:r w:rsidR="00C2043B">
        <w:rPr>
          <w:rFonts w:ascii="Times New Roman" w:hAnsi="Times New Roman" w:cs="Times New Roman"/>
          <w:sz w:val="24"/>
          <w:szCs w:val="24"/>
        </w:rPr>
        <w:t>is also vital in the</w:t>
      </w:r>
      <w:r w:rsidR="006E56B0" w:rsidRPr="00327B25">
        <w:rPr>
          <w:rFonts w:ascii="Times New Roman" w:hAnsi="Times New Roman" w:cs="Times New Roman"/>
          <w:sz w:val="24"/>
          <w:szCs w:val="24"/>
        </w:rPr>
        <w:t xml:space="preserve"> way </w:t>
      </w:r>
      <w:r w:rsidR="00F1437B">
        <w:rPr>
          <w:rFonts w:ascii="Times New Roman" w:hAnsi="Times New Roman" w:cs="Times New Roman"/>
          <w:sz w:val="24"/>
          <w:szCs w:val="24"/>
        </w:rPr>
        <w:t>management and</w:t>
      </w:r>
      <w:r w:rsidR="00C2043B">
        <w:rPr>
          <w:rFonts w:ascii="Times New Roman" w:hAnsi="Times New Roman" w:cs="Times New Roman"/>
          <w:sz w:val="24"/>
          <w:szCs w:val="24"/>
        </w:rPr>
        <w:t xml:space="preserve"> leaders relate with </w:t>
      </w:r>
      <w:r w:rsidR="006E56B0" w:rsidRPr="00327B25">
        <w:rPr>
          <w:rFonts w:ascii="Times New Roman" w:hAnsi="Times New Roman" w:cs="Times New Roman"/>
          <w:sz w:val="24"/>
          <w:szCs w:val="24"/>
        </w:rPr>
        <w:t>others in a firm.</w:t>
      </w:r>
    </w:p>
    <w:sectPr w:rsidR="0027318D" w:rsidRPr="00327B2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5748E3" w14:textId="77777777" w:rsidR="007E2AFB" w:rsidRDefault="007E2AFB">
      <w:pPr>
        <w:spacing w:after="0" w:line="240" w:lineRule="auto"/>
      </w:pPr>
      <w:r>
        <w:separator/>
      </w:r>
    </w:p>
  </w:endnote>
  <w:endnote w:type="continuationSeparator" w:id="0">
    <w:p w14:paraId="30DC8ED8" w14:textId="77777777" w:rsidR="007E2AFB" w:rsidRDefault="007E2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D54F4" w14:textId="77777777" w:rsidR="007E2AFB" w:rsidRDefault="007E2AFB">
      <w:pPr>
        <w:spacing w:after="0" w:line="240" w:lineRule="auto"/>
      </w:pPr>
      <w:r>
        <w:separator/>
      </w:r>
    </w:p>
  </w:footnote>
  <w:footnote w:type="continuationSeparator" w:id="0">
    <w:p w14:paraId="3E32412A" w14:textId="77777777" w:rsidR="007E2AFB" w:rsidRDefault="007E2A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8063F" w14:textId="77777777" w:rsidR="004A35FE" w:rsidRPr="004A35FE" w:rsidRDefault="007E2AFB">
    <w:pPr>
      <w:pStyle w:val="Header"/>
      <w:jc w:val="right"/>
      <w:rPr>
        <w:rFonts w:ascii="Times New Roman" w:hAnsi="Times New Roman" w:cs="Times New Roman"/>
        <w:sz w:val="24"/>
        <w:szCs w:val="24"/>
      </w:rPr>
    </w:pPr>
    <w:r w:rsidRPr="004A35FE">
      <w:rPr>
        <w:rFonts w:ascii="Times New Roman" w:hAnsi="Times New Roman" w:cs="Times New Roman"/>
        <w:sz w:val="24"/>
        <w:szCs w:val="24"/>
      </w:rPr>
      <w:t>Surn</w:t>
    </w:r>
    <w:r w:rsidRPr="004A35FE">
      <w:rPr>
        <w:rFonts w:ascii="Times New Roman" w:hAnsi="Times New Roman" w:cs="Times New Roman"/>
        <w:sz w:val="24"/>
        <w:szCs w:val="24"/>
      </w:rPr>
      <w:t xml:space="preserve">ame </w:t>
    </w:r>
    <w:sdt>
      <w:sdtPr>
        <w:rPr>
          <w:rFonts w:ascii="Times New Roman" w:hAnsi="Times New Roman" w:cs="Times New Roman"/>
          <w:sz w:val="24"/>
          <w:szCs w:val="24"/>
        </w:rPr>
        <w:id w:val="-1232694004"/>
        <w:docPartObj>
          <w:docPartGallery w:val="Page Numbers (Top of Page)"/>
          <w:docPartUnique/>
        </w:docPartObj>
      </w:sdtPr>
      <w:sdtEndPr>
        <w:rPr>
          <w:noProof/>
        </w:rPr>
      </w:sdtEndPr>
      <w:sdtContent>
        <w:r w:rsidRPr="004A35FE">
          <w:rPr>
            <w:rFonts w:ascii="Times New Roman" w:hAnsi="Times New Roman" w:cs="Times New Roman"/>
            <w:sz w:val="24"/>
            <w:szCs w:val="24"/>
          </w:rPr>
          <w:fldChar w:fldCharType="begin"/>
        </w:r>
        <w:r w:rsidRPr="004A35FE">
          <w:rPr>
            <w:rFonts w:ascii="Times New Roman" w:hAnsi="Times New Roman" w:cs="Times New Roman"/>
            <w:sz w:val="24"/>
            <w:szCs w:val="24"/>
          </w:rPr>
          <w:instrText xml:space="preserve"> PAGE   \* MERGEFORMAT </w:instrText>
        </w:r>
        <w:r w:rsidRPr="004A35FE">
          <w:rPr>
            <w:rFonts w:ascii="Times New Roman" w:hAnsi="Times New Roman" w:cs="Times New Roman"/>
            <w:sz w:val="24"/>
            <w:szCs w:val="24"/>
          </w:rPr>
          <w:fldChar w:fldCharType="separate"/>
        </w:r>
        <w:r w:rsidR="008F5FD4">
          <w:rPr>
            <w:rFonts w:ascii="Times New Roman" w:hAnsi="Times New Roman" w:cs="Times New Roman"/>
            <w:noProof/>
            <w:sz w:val="24"/>
            <w:szCs w:val="24"/>
          </w:rPr>
          <w:t>2</w:t>
        </w:r>
        <w:r w:rsidRPr="004A35FE">
          <w:rPr>
            <w:rFonts w:ascii="Times New Roman" w:hAnsi="Times New Roman" w:cs="Times New Roman"/>
            <w:noProof/>
            <w:sz w:val="24"/>
            <w:szCs w:val="24"/>
          </w:rPr>
          <w:fldChar w:fldCharType="end"/>
        </w:r>
      </w:sdtContent>
    </w:sdt>
  </w:p>
  <w:p w14:paraId="5D545150" w14:textId="77777777" w:rsidR="004A35FE" w:rsidRDefault="004A35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18D"/>
    <w:rsid w:val="00000CC2"/>
    <w:rsid w:val="000078C4"/>
    <w:rsid w:val="00032310"/>
    <w:rsid w:val="00066A88"/>
    <w:rsid w:val="00070A7B"/>
    <w:rsid w:val="00091A51"/>
    <w:rsid w:val="00111557"/>
    <w:rsid w:val="00165756"/>
    <w:rsid w:val="00165823"/>
    <w:rsid w:val="001725C8"/>
    <w:rsid w:val="001A6689"/>
    <w:rsid w:val="001D1F37"/>
    <w:rsid w:val="00253CDE"/>
    <w:rsid w:val="002546FE"/>
    <w:rsid w:val="00256F8F"/>
    <w:rsid w:val="00265412"/>
    <w:rsid w:val="0027318D"/>
    <w:rsid w:val="0030694B"/>
    <w:rsid w:val="00310B49"/>
    <w:rsid w:val="00312537"/>
    <w:rsid w:val="00313C15"/>
    <w:rsid w:val="00327B25"/>
    <w:rsid w:val="00331B1D"/>
    <w:rsid w:val="00415944"/>
    <w:rsid w:val="00460AA4"/>
    <w:rsid w:val="004820C5"/>
    <w:rsid w:val="004A197D"/>
    <w:rsid w:val="004A35FE"/>
    <w:rsid w:val="004B5BDE"/>
    <w:rsid w:val="004C0950"/>
    <w:rsid w:val="004C7B75"/>
    <w:rsid w:val="00534666"/>
    <w:rsid w:val="005500DF"/>
    <w:rsid w:val="00671798"/>
    <w:rsid w:val="006D5AA2"/>
    <w:rsid w:val="006E167C"/>
    <w:rsid w:val="006E56B0"/>
    <w:rsid w:val="006E70AA"/>
    <w:rsid w:val="007C4083"/>
    <w:rsid w:val="007E226A"/>
    <w:rsid w:val="007E2AFB"/>
    <w:rsid w:val="00830D78"/>
    <w:rsid w:val="0085670B"/>
    <w:rsid w:val="00887E92"/>
    <w:rsid w:val="008B6771"/>
    <w:rsid w:val="008B6C5A"/>
    <w:rsid w:val="008D6DAA"/>
    <w:rsid w:val="008F5FD4"/>
    <w:rsid w:val="00917BEC"/>
    <w:rsid w:val="009D510C"/>
    <w:rsid w:val="00A02D7F"/>
    <w:rsid w:val="00A10E4F"/>
    <w:rsid w:val="00A322F0"/>
    <w:rsid w:val="00AC3808"/>
    <w:rsid w:val="00AE2120"/>
    <w:rsid w:val="00B13B47"/>
    <w:rsid w:val="00B1483A"/>
    <w:rsid w:val="00B33AEF"/>
    <w:rsid w:val="00B96D63"/>
    <w:rsid w:val="00BB70C7"/>
    <w:rsid w:val="00BC375B"/>
    <w:rsid w:val="00BC4B4D"/>
    <w:rsid w:val="00BD0A14"/>
    <w:rsid w:val="00BD0C6F"/>
    <w:rsid w:val="00BD4076"/>
    <w:rsid w:val="00BE7CE1"/>
    <w:rsid w:val="00C2043B"/>
    <w:rsid w:val="00C22278"/>
    <w:rsid w:val="00C950A4"/>
    <w:rsid w:val="00D15E8D"/>
    <w:rsid w:val="00D3170A"/>
    <w:rsid w:val="00D711ED"/>
    <w:rsid w:val="00D91AB6"/>
    <w:rsid w:val="00DE76AC"/>
    <w:rsid w:val="00DF1346"/>
    <w:rsid w:val="00F026D1"/>
    <w:rsid w:val="00F1437B"/>
    <w:rsid w:val="00F305B6"/>
    <w:rsid w:val="00F84801"/>
    <w:rsid w:val="00FA3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EEC23"/>
  <w15:chartTrackingRefBased/>
  <w15:docId w15:val="{B52C4570-9891-476D-9EC5-B8F8F9F37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5FE"/>
  </w:style>
  <w:style w:type="paragraph" w:styleId="Footer">
    <w:name w:val="footer"/>
    <w:basedOn w:val="Normal"/>
    <w:link w:val="FooterChar"/>
    <w:uiPriority w:val="99"/>
    <w:unhideWhenUsed/>
    <w:rsid w:val="004A3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492</Words>
  <Characters>2805</Characters>
  <Application>Microsoft Office Word</Application>
  <DocSecurity>0</DocSecurity>
  <Lines>23</Lines>
  <Paragraphs>6</Paragraphs>
  <ScaleCrop>false</ScaleCrop>
  <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138</cp:revision>
  <dcterms:created xsi:type="dcterms:W3CDTF">2019-02-13T08:59:00Z</dcterms:created>
  <dcterms:modified xsi:type="dcterms:W3CDTF">2019-02-13T10:55:00Z</dcterms:modified>
</cp:coreProperties>
</file>